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>МУНИЦИПАЛЬНОЕ ОБРАЗОВАНИЕ ГОРОД ЭНГЕЛЬС</w:t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>ЭНГЕЛЬССКОГО МУНИЦИПАЛЬНОГО РАЙОНА</w:t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>САРАТОВСКОЙ ОБЛАСТИ</w:t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ab/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>ЭНГЕЛЬССКИЙ ГОРОДСКОЙ СОВЕТ ДЕПУТАТОВ</w:t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ab/>
      </w:r>
      <w:r w:rsidRPr="007014B4">
        <w:rPr>
          <w:b/>
          <w:bCs/>
          <w:sz w:val="22"/>
          <w:szCs w:val="22"/>
        </w:rPr>
        <w:tab/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  <w:r w:rsidRPr="007014B4">
        <w:rPr>
          <w:b/>
          <w:bCs/>
          <w:sz w:val="22"/>
          <w:szCs w:val="22"/>
        </w:rPr>
        <w:t>РЕШЕНИЕ</w:t>
      </w: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</w:p>
    <w:p w:rsidR="007014B4" w:rsidRPr="007014B4" w:rsidRDefault="007014B4" w:rsidP="007014B4">
      <w:pPr>
        <w:jc w:val="center"/>
        <w:rPr>
          <w:b/>
          <w:bCs/>
          <w:sz w:val="22"/>
          <w:szCs w:val="22"/>
        </w:rPr>
      </w:pPr>
    </w:p>
    <w:p w:rsidR="007014B4" w:rsidRPr="007014B4" w:rsidRDefault="007014B4" w:rsidP="007014B4">
      <w:pPr>
        <w:rPr>
          <w:b/>
          <w:bCs/>
        </w:rPr>
      </w:pPr>
      <w:r w:rsidRPr="007014B4">
        <w:rPr>
          <w:b/>
          <w:bCs/>
        </w:rPr>
        <w:t>от  28 сентября  2016 года</w:t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</w:r>
      <w:r w:rsidRPr="007014B4">
        <w:rPr>
          <w:b/>
          <w:bCs/>
        </w:rPr>
        <w:tab/>
        <w:t xml:space="preserve">      </w:t>
      </w:r>
      <w:r>
        <w:rPr>
          <w:b/>
          <w:bCs/>
        </w:rPr>
        <w:t xml:space="preserve">         </w:t>
      </w:r>
      <w:r w:rsidRPr="007014B4">
        <w:rPr>
          <w:b/>
          <w:bCs/>
        </w:rPr>
        <w:t>№  35</w:t>
      </w:r>
      <w:r>
        <w:rPr>
          <w:b/>
          <w:bCs/>
        </w:rPr>
        <w:t>6</w:t>
      </w:r>
      <w:r w:rsidRPr="007014B4">
        <w:rPr>
          <w:b/>
          <w:bCs/>
        </w:rPr>
        <w:t>/01</w:t>
      </w:r>
    </w:p>
    <w:p w:rsidR="007014B4" w:rsidRPr="007014B4" w:rsidRDefault="007014B4" w:rsidP="007014B4">
      <w:pPr>
        <w:jc w:val="right"/>
        <w:rPr>
          <w:b/>
          <w:bCs/>
        </w:rPr>
      </w:pPr>
    </w:p>
    <w:p w:rsidR="007014B4" w:rsidRPr="007014B4" w:rsidRDefault="007014B4" w:rsidP="007014B4">
      <w:pPr>
        <w:jc w:val="right"/>
        <w:rPr>
          <w:b/>
          <w:bCs/>
        </w:rPr>
      </w:pPr>
      <w:r w:rsidRPr="007014B4">
        <w:rPr>
          <w:b/>
          <w:bCs/>
        </w:rPr>
        <w:t>Шестьдесят первое   заседание</w:t>
      </w:r>
    </w:p>
    <w:p w:rsidR="007014B4" w:rsidRDefault="007014B4" w:rsidP="005925C4">
      <w:pPr>
        <w:spacing w:line="288" w:lineRule="auto"/>
        <w:ind w:left="142" w:right="4960"/>
        <w:jc w:val="both"/>
        <w:rPr>
          <w:b/>
          <w:bCs/>
          <w:spacing w:val="2"/>
        </w:rPr>
      </w:pPr>
    </w:p>
    <w:p w:rsidR="005925C4" w:rsidRPr="00552CEE" w:rsidRDefault="005925C4" w:rsidP="005925C4">
      <w:pPr>
        <w:spacing w:line="288" w:lineRule="auto"/>
        <w:ind w:left="142" w:right="4960"/>
        <w:jc w:val="both"/>
      </w:pPr>
      <w:r w:rsidRPr="00552CEE">
        <w:rPr>
          <w:b/>
          <w:bCs/>
          <w:spacing w:val="2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925C4" w:rsidRPr="00552CEE" w:rsidRDefault="005925C4" w:rsidP="005925C4">
      <w:pPr>
        <w:spacing w:line="288" w:lineRule="auto"/>
        <w:ind w:left="142"/>
        <w:rPr>
          <w:b/>
          <w:i/>
        </w:rPr>
      </w:pPr>
    </w:p>
    <w:p w:rsidR="005925C4" w:rsidRPr="00552CEE" w:rsidRDefault="005925C4" w:rsidP="005925C4">
      <w:pPr>
        <w:spacing w:line="288" w:lineRule="auto"/>
        <w:ind w:left="142" w:firstLine="709"/>
        <w:jc w:val="both"/>
      </w:pPr>
      <w:r w:rsidRPr="00552CEE">
        <w:t xml:space="preserve">На основании статей 28 и </w:t>
      </w:r>
      <w:r w:rsidRPr="001B6A5D">
        <w:t>44 Федерального закона от 6 октября 2003 года №131-ФЗ «Об общих принципах организации местного</w:t>
      </w:r>
      <w:r w:rsidRPr="00552CEE">
        <w:t xml:space="preserve">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 26 октября 2012 года  №702/02, </w:t>
      </w:r>
    </w:p>
    <w:p w:rsidR="005925C4" w:rsidRPr="00552CEE" w:rsidRDefault="005925C4" w:rsidP="005925C4">
      <w:pPr>
        <w:spacing w:line="288" w:lineRule="auto"/>
        <w:ind w:left="142" w:firstLine="708"/>
        <w:jc w:val="both"/>
      </w:pPr>
      <w:r w:rsidRPr="00552CEE">
        <w:t xml:space="preserve">Энгельсский городской Совет депутатов </w:t>
      </w:r>
    </w:p>
    <w:p w:rsidR="005925C4" w:rsidRPr="00552CEE" w:rsidRDefault="005925C4" w:rsidP="005925C4">
      <w:pPr>
        <w:spacing w:line="288" w:lineRule="auto"/>
        <w:ind w:left="142"/>
        <w:jc w:val="both"/>
      </w:pPr>
    </w:p>
    <w:p w:rsidR="005925C4" w:rsidRPr="00552CEE" w:rsidRDefault="005925C4" w:rsidP="005925C4">
      <w:pPr>
        <w:spacing w:line="288" w:lineRule="auto"/>
        <w:ind w:left="142"/>
        <w:jc w:val="center"/>
        <w:rPr>
          <w:b/>
        </w:rPr>
      </w:pPr>
      <w:r w:rsidRPr="00552CEE">
        <w:rPr>
          <w:b/>
        </w:rPr>
        <w:t>РЕШИЛ:</w:t>
      </w:r>
    </w:p>
    <w:p w:rsidR="005925C4" w:rsidRPr="00552CEE" w:rsidRDefault="005925C4" w:rsidP="005925C4">
      <w:pPr>
        <w:spacing w:line="288" w:lineRule="auto"/>
        <w:ind w:left="142"/>
        <w:jc w:val="both"/>
        <w:rPr>
          <w:b/>
        </w:rPr>
      </w:pPr>
    </w:p>
    <w:p w:rsidR="005925C4" w:rsidRPr="00552CEE" w:rsidRDefault="005925C4" w:rsidP="005925C4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5925C4" w:rsidRPr="00552CEE" w:rsidRDefault="005925C4" w:rsidP="005925C4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>Назначить организатором публичных слушаний комиссию в составе трех членов комиссии:</w:t>
      </w:r>
    </w:p>
    <w:p w:rsidR="005925C4" w:rsidRPr="00552CEE" w:rsidRDefault="005925C4" w:rsidP="005925C4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председателя комиссии – </w:t>
      </w:r>
      <w:r w:rsidR="009845A5">
        <w:t xml:space="preserve">Конина </w:t>
      </w:r>
      <w:r w:rsidR="003304C3">
        <w:t>Василия Николаевича</w:t>
      </w:r>
      <w:r w:rsidRPr="00552CEE">
        <w:t>, заместителя Главы муниципального образования город Энгельс;</w:t>
      </w:r>
    </w:p>
    <w:p w:rsidR="005925C4" w:rsidRDefault="005925C4" w:rsidP="00586DAD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секретаря комиссии – </w:t>
      </w:r>
      <w:r w:rsidR="003304C3">
        <w:t>Береговск</w:t>
      </w:r>
      <w:r w:rsidR="00586DAD">
        <w:t>ую</w:t>
      </w:r>
      <w:r w:rsidR="003304C3">
        <w:t xml:space="preserve"> Натали</w:t>
      </w:r>
      <w:r w:rsidR="00586DAD">
        <w:t>ю</w:t>
      </w:r>
      <w:r w:rsidR="003304C3">
        <w:t xml:space="preserve"> Александровн</w:t>
      </w:r>
      <w:r w:rsidR="00586DAD">
        <w:t>у</w:t>
      </w:r>
      <w:r w:rsidRPr="00552CEE">
        <w:t xml:space="preserve">, </w:t>
      </w:r>
      <w:bookmarkStart w:id="0" w:name="_GoBack"/>
      <w:bookmarkEnd w:id="0"/>
      <w:r w:rsidRPr="00552CEE">
        <w:t>начальника управления  правового обеспечения аппарата Энгельсского городского Совета депутатов;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члена комиссии – </w:t>
      </w:r>
      <w:r w:rsidR="009845A5">
        <w:t>Седову Наталью Анатольевну</w:t>
      </w:r>
      <w:r w:rsidRPr="00552CEE">
        <w:t xml:space="preserve">, </w:t>
      </w:r>
      <w:r w:rsidR="009845A5">
        <w:t xml:space="preserve">начальника управления организационно-контрольной работы и делопроизводства </w:t>
      </w:r>
      <w:r w:rsidRPr="00552CEE">
        <w:t>аппарата Энгельсского городского Совета депутатов.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lastRenderedPageBreak/>
        <w:t xml:space="preserve">3. </w:t>
      </w:r>
      <w:proofErr w:type="gramStart"/>
      <w:r w:rsidRPr="00552CEE"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4. </w:t>
      </w:r>
      <w:proofErr w:type="gramStart"/>
      <w:r w:rsidRPr="00552CEE"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="001B6A5D">
        <w:t>2</w:t>
      </w:r>
      <w:r w:rsidR="003304C3">
        <w:t>6</w:t>
      </w:r>
      <w:r w:rsidR="001B6A5D">
        <w:t xml:space="preserve"> </w:t>
      </w:r>
      <w:r w:rsidR="003304C3">
        <w:t>октябр</w:t>
      </w:r>
      <w:r w:rsidR="001B6A5D">
        <w:t>я 201</w:t>
      </w:r>
      <w:r w:rsidR="003304C3">
        <w:t>6</w:t>
      </w:r>
      <w:r w:rsidRPr="00552CEE">
        <w:rPr>
          <w:b/>
        </w:rPr>
        <w:t xml:space="preserve"> </w:t>
      </w:r>
      <w:r w:rsidRPr="00552CEE">
        <w:t xml:space="preserve"> года по рабочим дням с 9.00 до 17.00 по адресу: г. Энгельс, площадь Свободы, дом 1а, </w:t>
      </w:r>
      <w:proofErr w:type="spellStart"/>
      <w:r w:rsidRPr="00552CEE">
        <w:t>каб</w:t>
      </w:r>
      <w:proofErr w:type="spellEnd"/>
      <w:r w:rsidRPr="00552CEE">
        <w:t>. №223.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Все замечания и предложения, представленные в установленный срок, подлежат внесению в протокол публичных слушаний.</w:t>
      </w:r>
    </w:p>
    <w:p w:rsidR="00A4760E" w:rsidRPr="001B6A5D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 xml:space="preserve">Замечания и предложения, </w:t>
      </w:r>
      <w:r w:rsidRPr="001B6A5D">
        <w:t>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1B6A5D">
        <w:t xml:space="preserve">7. Провести публичные слушания </w:t>
      </w:r>
      <w:r w:rsidR="001B6A5D" w:rsidRPr="001B6A5D">
        <w:t>2</w:t>
      </w:r>
      <w:r w:rsidR="003304C3">
        <w:t>8</w:t>
      </w:r>
      <w:r w:rsidR="001B6A5D" w:rsidRPr="001B6A5D">
        <w:t xml:space="preserve"> </w:t>
      </w:r>
      <w:r w:rsidR="003304C3">
        <w:t>октября</w:t>
      </w:r>
      <w:r w:rsidRPr="001B6A5D">
        <w:t xml:space="preserve"> 201</w:t>
      </w:r>
      <w:r w:rsidR="003304C3">
        <w:t>6</w:t>
      </w:r>
      <w:r w:rsidRPr="001B6A5D">
        <w:t xml:space="preserve"> года в 10.00 в зале заседаний Энгельсского городского Совета депутатов по адресу: г. Энгельс</w:t>
      </w:r>
      <w:r w:rsidRPr="00552CEE">
        <w:t>, площадь Свободы, дом 1а.</w:t>
      </w:r>
    </w:p>
    <w:p w:rsidR="00A4760E" w:rsidRPr="00552CEE" w:rsidRDefault="00A4760E" w:rsidP="002B3017">
      <w:pPr>
        <w:spacing w:line="288" w:lineRule="auto"/>
        <w:ind w:left="142" w:firstLine="708"/>
        <w:jc w:val="both"/>
      </w:pPr>
      <w:r w:rsidRPr="00552CEE"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A4760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9. Настоящее решение вступает в силу со дня официального опубликования.</w:t>
      </w:r>
    </w:p>
    <w:p w:rsidR="007014B4" w:rsidRPr="00552CEE" w:rsidRDefault="007014B4" w:rsidP="002B3017">
      <w:pPr>
        <w:tabs>
          <w:tab w:val="num" w:pos="142"/>
        </w:tabs>
        <w:spacing w:line="288" w:lineRule="auto"/>
        <w:ind w:left="142" w:firstLine="709"/>
        <w:jc w:val="both"/>
      </w:pPr>
    </w:p>
    <w:p w:rsidR="005B7030" w:rsidRPr="00552CEE" w:rsidRDefault="005B7030" w:rsidP="005925C4">
      <w:pPr>
        <w:tabs>
          <w:tab w:val="left" w:pos="7140"/>
        </w:tabs>
        <w:spacing w:line="288" w:lineRule="auto"/>
        <w:ind w:right="-3"/>
      </w:pPr>
    </w:p>
    <w:p w:rsidR="007014B4" w:rsidRPr="00552CEE" w:rsidRDefault="007014B4" w:rsidP="007014B4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7014B4" w:rsidRPr="00552CEE" w:rsidRDefault="007014B4" w:rsidP="007014B4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</w:t>
      </w:r>
      <w:r>
        <w:rPr>
          <w:b/>
          <w:bCs/>
        </w:rPr>
        <w:t xml:space="preserve">    </w:t>
      </w:r>
      <w:r w:rsidRPr="00552CEE">
        <w:rPr>
          <w:b/>
          <w:bCs/>
        </w:rPr>
        <w:t xml:space="preserve">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7014B4" w:rsidRPr="00552CEE" w:rsidRDefault="007014B4" w:rsidP="007014B4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7014B4" w:rsidRPr="00552CEE" w:rsidRDefault="007014B4" w:rsidP="007014B4">
      <w:pPr>
        <w:spacing w:line="288" w:lineRule="auto"/>
        <w:ind w:firstLine="6521"/>
        <w:rPr>
          <w:b/>
        </w:rPr>
      </w:pPr>
      <w:r>
        <w:rPr>
          <w:rFonts w:ascii="Arial" w:hAnsi="Arial" w:cs="Arial"/>
          <w:color w:val="000000"/>
        </w:rPr>
        <w:t xml:space="preserve"> </w:t>
      </w:r>
    </w:p>
    <w:p w:rsidR="00A4760E" w:rsidRPr="00552CEE" w:rsidRDefault="00A4760E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sz w:val="20"/>
          <w:szCs w:val="20"/>
        </w:rPr>
      </w:pPr>
    </w:p>
    <w:p w:rsidR="007014B4" w:rsidRDefault="007014B4" w:rsidP="00552CEE">
      <w:pPr>
        <w:tabs>
          <w:tab w:val="left" w:pos="7140"/>
        </w:tabs>
        <w:spacing w:line="288" w:lineRule="auto"/>
        <w:ind w:left="2124" w:right="-3"/>
        <w:jc w:val="right"/>
        <w:rPr>
          <w:sz w:val="20"/>
          <w:szCs w:val="20"/>
        </w:rPr>
      </w:pPr>
    </w:p>
    <w:p w:rsidR="007014B4" w:rsidRDefault="007014B4" w:rsidP="00552CEE">
      <w:pPr>
        <w:tabs>
          <w:tab w:val="left" w:pos="7140"/>
        </w:tabs>
        <w:spacing w:line="288" w:lineRule="auto"/>
        <w:ind w:left="2124" w:right="-3"/>
        <w:jc w:val="right"/>
        <w:rPr>
          <w:sz w:val="20"/>
          <w:szCs w:val="20"/>
        </w:rPr>
      </w:pPr>
    </w:p>
    <w:p w:rsidR="004C51B8" w:rsidRDefault="004C51B8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  <w:r w:rsidRPr="002B3017">
        <w:rPr>
          <w:b/>
        </w:rPr>
        <w:t>Приложение</w:t>
      </w:r>
      <w:r>
        <w:br/>
        <w:t>к решению Энгельсского городского Совета депутатов</w:t>
      </w:r>
    </w:p>
    <w:p w:rsidR="002B3017" w:rsidRDefault="007014B4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>
        <w:rPr>
          <w:b/>
        </w:rPr>
        <w:t xml:space="preserve">от 28 сентября  2016 </w:t>
      </w:r>
      <w:r w:rsidR="002B3017" w:rsidRPr="002B3017">
        <w:rPr>
          <w:b/>
        </w:rPr>
        <w:t xml:space="preserve"> года №</w:t>
      </w:r>
      <w:r>
        <w:rPr>
          <w:b/>
        </w:rPr>
        <w:t>356</w:t>
      </w:r>
      <w:r w:rsidR="002B3017" w:rsidRPr="002B3017">
        <w:rPr>
          <w:b/>
        </w:rPr>
        <w:t>/01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</w:p>
    <w:p w:rsidR="002B3017" w:rsidRP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>
        <w:rPr>
          <w:b/>
        </w:rPr>
        <w:t>ПРОЕКТ</w:t>
      </w: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552CEE">
      <w:pPr>
        <w:pStyle w:val="a3"/>
        <w:spacing w:line="288" w:lineRule="auto"/>
        <w:jc w:val="left"/>
        <w:rPr>
          <w:sz w:val="24"/>
          <w:szCs w:val="24"/>
        </w:rPr>
      </w:pP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1F6EFC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3122BD" w:rsidP="00552CEE">
      <w:pPr>
        <w:spacing w:line="288" w:lineRule="auto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B01E1A" w:rsidRPr="00552CEE">
        <w:rPr>
          <w:b/>
          <w:bCs/>
        </w:rPr>
        <w:t>__________</w:t>
      </w:r>
      <w:r w:rsidR="0007029F" w:rsidRPr="00552CEE">
        <w:rPr>
          <w:b/>
          <w:bCs/>
        </w:rPr>
        <w:t xml:space="preserve"> </w:t>
      </w:r>
      <w:r w:rsidR="0058267D" w:rsidRPr="00552CEE">
        <w:rPr>
          <w:b/>
          <w:bCs/>
        </w:rPr>
        <w:t>201</w:t>
      </w:r>
      <w:r w:rsidR="003304C3">
        <w:rPr>
          <w:b/>
          <w:bCs/>
        </w:rPr>
        <w:t>6</w:t>
      </w:r>
      <w:r w:rsidR="0058267D" w:rsidRPr="00552CEE">
        <w:rPr>
          <w:b/>
          <w:bCs/>
        </w:rPr>
        <w:t xml:space="preserve"> года                                                                                          </w:t>
      </w:r>
      <w:r w:rsidRPr="00552CEE">
        <w:rPr>
          <w:b/>
          <w:bCs/>
        </w:rPr>
        <w:t xml:space="preserve">                 </w:t>
      </w:r>
      <w:r w:rsidR="0058267D" w:rsidRPr="00552CEE">
        <w:rPr>
          <w:b/>
          <w:bCs/>
        </w:rPr>
        <w:t>№</w:t>
      </w:r>
      <w:r w:rsidR="00B01E1A" w:rsidRPr="00552CEE">
        <w:rPr>
          <w:b/>
          <w:bCs/>
        </w:rPr>
        <w:t>__</w:t>
      </w:r>
      <w:r w:rsidR="0058267D" w:rsidRPr="00552CEE">
        <w:rPr>
          <w:b/>
          <w:bCs/>
        </w:rPr>
        <w:t>/01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552C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552CEE">
      <w:pPr>
        <w:spacing w:line="288" w:lineRule="auto"/>
        <w:ind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8267D" w:rsidRPr="00552CEE" w:rsidRDefault="0058267D" w:rsidP="00552CEE">
      <w:pPr>
        <w:spacing w:line="288" w:lineRule="auto"/>
        <w:rPr>
          <w:color w:val="000000"/>
        </w:rPr>
      </w:pPr>
    </w:p>
    <w:p w:rsidR="0058267D" w:rsidRPr="001819F1" w:rsidRDefault="001F6EFC" w:rsidP="001F6EFC">
      <w:pPr>
        <w:spacing w:line="288" w:lineRule="auto"/>
        <w:ind w:firstLine="708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соответствии со статьей 2  </w:t>
      </w:r>
      <w:r w:rsidRPr="001F6EFC">
        <w:rPr>
          <w:bCs/>
          <w:color w:val="000000"/>
        </w:rPr>
        <w:t>Федеральн</w:t>
      </w:r>
      <w:r>
        <w:rPr>
          <w:bCs/>
          <w:color w:val="000000"/>
        </w:rPr>
        <w:t>ого</w:t>
      </w:r>
      <w:r w:rsidRPr="001F6EFC">
        <w:rPr>
          <w:bCs/>
          <w:color w:val="000000"/>
        </w:rPr>
        <w:t xml:space="preserve"> закон</w:t>
      </w:r>
      <w:r>
        <w:rPr>
          <w:bCs/>
          <w:color w:val="000000"/>
        </w:rPr>
        <w:t>а от 23 июня 2016 года № 197-ФЗ «</w:t>
      </w:r>
      <w:r w:rsidRPr="001F6EFC">
        <w:rPr>
          <w:bCs/>
          <w:color w:val="000000"/>
        </w:rPr>
        <w:t xml:space="preserve">О внесении изменений в статью 26.3 Федерального закона </w:t>
      </w:r>
      <w:r>
        <w:rPr>
          <w:bCs/>
          <w:color w:val="000000"/>
        </w:rPr>
        <w:t>«</w:t>
      </w:r>
      <w:r w:rsidRPr="001F6EFC">
        <w:rPr>
          <w:bCs/>
          <w:color w:val="00000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Cs/>
          <w:color w:val="000000"/>
        </w:rPr>
        <w:t>»</w:t>
      </w:r>
      <w:r w:rsidRPr="001F6EFC">
        <w:rPr>
          <w:bCs/>
          <w:color w:val="000000"/>
        </w:rPr>
        <w:t xml:space="preserve"> и Федеральный закон </w:t>
      </w:r>
      <w:r>
        <w:rPr>
          <w:bCs/>
          <w:color w:val="000000"/>
        </w:rPr>
        <w:t>«</w:t>
      </w:r>
      <w:r w:rsidRPr="001F6EFC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</w:rPr>
        <w:t xml:space="preserve">», </w:t>
      </w:r>
      <w:r w:rsidR="0058267D" w:rsidRPr="00552CEE">
        <w:rPr>
          <w:bCs/>
          <w:color w:val="000000"/>
        </w:rPr>
        <w:t>руководствуясь частью 1 статьи 22 Устава муниципального образования город Энгельс Энгельсского муниципального района</w:t>
      </w:r>
      <w:proofErr w:type="gramEnd"/>
      <w:r w:rsidR="0058267D" w:rsidRPr="00552CEE">
        <w:rPr>
          <w:bCs/>
          <w:color w:val="000000"/>
        </w:rPr>
        <w:t xml:space="preserve"> Саратовской области</w:t>
      </w:r>
      <w:r w:rsidR="0061134B" w:rsidRPr="00552CEE">
        <w:rPr>
          <w:bCs/>
          <w:color w:val="000000"/>
        </w:rPr>
        <w:t>,</w:t>
      </w:r>
    </w:p>
    <w:p w:rsidR="0058267D" w:rsidRPr="00552CEE" w:rsidRDefault="0058267D" w:rsidP="00552CEE">
      <w:pPr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851"/>
        <w:jc w:val="both"/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8A4249">
      <w:pPr>
        <w:spacing w:line="288" w:lineRule="auto"/>
        <w:ind w:firstLine="851"/>
        <w:jc w:val="center"/>
        <w:rPr>
          <w:b/>
        </w:rPr>
      </w:pPr>
    </w:p>
    <w:p w:rsidR="008A4249" w:rsidRPr="008A4249" w:rsidRDefault="0058267D" w:rsidP="008A4249">
      <w:pPr>
        <w:numPr>
          <w:ilvl w:val="0"/>
          <w:numId w:val="2"/>
        </w:numPr>
        <w:spacing w:line="288" w:lineRule="auto"/>
        <w:ind w:left="0" w:firstLine="851"/>
        <w:jc w:val="both"/>
      </w:pPr>
      <w:r w:rsidRPr="008A4249">
        <w:t>Внести в Устав муниципального образования город Энгельс Энгельсского муниципального района Саратовск</w:t>
      </w:r>
      <w:r w:rsidR="00EA3330" w:rsidRPr="008A4249">
        <w:t>ой области следующие изменения</w:t>
      </w:r>
      <w:r w:rsidRPr="008A4249">
        <w:t>:</w:t>
      </w:r>
    </w:p>
    <w:p w:rsidR="008A4249" w:rsidRPr="008A4249" w:rsidRDefault="00116E3C" w:rsidP="001F6EFC">
      <w:pPr>
        <w:spacing w:line="288" w:lineRule="auto"/>
        <w:ind w:firstLine="708"/>
        <w:rPr>
          <w:rFonts w:eastAsiaTheme="minorHAnsi"/>
          <w:lang w:eastAsia="en-US"/>
        </w:rPr>
      </w:pPr>
      <w:r w:rsidRPr="008A4249">
        <w:t>1.1.</w:t>
      </w:r>
      <w:r w:rsidR="003304C3" w:rsidRPr="008A4249">
        <w:rPr>
          <w:rFonts w:eastAsiaTheme="minorHAnsi"/>
          <w:lang w:eastAsia="en-US"/>
        </w:rPr>
        <w:t xml:space="preserve"> </w:t>
      </w:r>
      <w:hyperlink r:id="rId8" w:history="1">
        <w:r w:rsidR="008A4249" w:rsidRPr="008A4249">
          <w:rPr>
            <w:rFonts w:eastAsiaTheme="minorHAnsi"/>
            <w:lang w:eastAsia="en-US"/>
          </w:rPr>
          <w:t>часть 1 статьи 4</w:t>
        </w:r>
      </w:hyperlink>
      <w:r w:rsidR="008A4249" w:rsidRPr="008A4249">
        <w:rPr>
          <w:rFonts w:eastAsiaTheme="minorHAnsi"/>
          <w:lang w:eastAsia="en-US"/>
        </w:rPr>
        <w:t xml:space="preserve"> дополнить </w:t>
      </w:r>
      <w:hyperlink r:id="rId9" w:history="1">
        <w:r w:rsidR="008A4249" w:rsidRPr="008A4249">
          <w:rPr>
            <w:rFonts w:eastAsiaTheme="minorHAnsi"/>
            <w:lang w:eastAsia="en-US"/>
          </w:rPr>
          <w:t>пунктом 14</w:t>
        </w:r>
      </w:hyperlink>
      <w:r w:rsidR="008A4249" w:rsidRPr="008A4249">
        <w:rPr>
          <w:rFonts w:eastAsiaTheme="minorHAnsi"/>
          <w:lang w:eastAsia="en-US"/>
        </w:rPr>
        <w:t xml:space="preserve"> следующего содержания:</w:t>
      </w:r>
    </w:p>
    <w:p w:rsidR="005925C4" w:rsidRDefault="008A4249" w:rsidP="00D30354">
      <w:pPr>
        <w:spacing w:line="288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304C3" w:rsidRPr="008A4249">
        <w:rPr>
          <w:rFonts w:eastAsiaTheme="minorHAnsi"/>
          <w:lang w:eastAsia="en-US"/>
        </w:rPr>
        <w:t>1</w:t>
      </w:r>
      <w:r w:rsidRPr="008A4249">
        <w:rPr>
          <w:rFonts w:eastAsiaTheme="minorHAnsi"/>
          <w:lang w:eastAsia="en-US"/>
        </w:rPr>
        <w:t>4</w:t>
      </w:r>
      <w:r w:rsidR="003304C3" w:rsidRPr="008A424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 </w:t>
      </w:r>
      <w:r w:rsidR="003304C3" w:rsidRPr="008A4249">
        <w:rPr>
          <w:rFonts w:eastAsiaTheme="minorHAnsi"/>
          <w:lang w:eastAsia="en-US"/>
        </w:rPr>
        <w:t xml:space="preserve">осуществление мероприятий в сфере профилактики правонарушений, предусмотренных Федеральным законом </w:t>
      </w:r>
      <w:r>
        <w:rPr>
          <w:rFonts w:eastAsiaTheme="minorHAnsi"/>
          <w:lang w:eastAsia="en-US"/>
        </w:rPr>
        <w:t>«</w:t>
      </w:r>
      <w:r w:rsidR="003304C3" w:rsidRPr="008A4249">
        <w:rPr>
          <w:rFonts w:eastAsiaTheme="minorHAnsi"/>
          <w:lang w:eastAsia="en-US"/>
        </w:rPr>
        <w:t>Об основах системы профилактики правонарушений в Российской Федерации</w:t>
      </w:r>
      <w:proofErr w:type="gramStart"/>
      <w:r w:rsidR="004E5713">
        <w:rPr>
          <w:rFonts w:eastAsiaTheme="minorHAnsi"/>
          <w:lang w:eastAsia="en-US"/>
        </w:rPr>
        <w:t>.»;</w:t>
      </w:r>
      <w:proofErr w:type="gramEnd"/>
    </w:p>
    <w:p w:rsidR="004E5713" w:rsidRPr="008A4249" w:rsidRDefault="004E5713" w:rsidP="00D30354">
      <w:pPr>
        <w:spacing w:line="288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части 3 статьи 22 слова «</w:t>
      </w:r>
      <w:r w:rsidRPr="004E5713">
        <w:rPr>
          <w:rFonts w:eastAsiaTheme="minorHAnsi"/>
          <w:lang w:eastAsia="en-US"/>
        </w:rPr>
        <w:t>главы администрации Энгельсского муниципального района</w:t>
      </w:r>
      <w:r>
        <w:rPr>
          <w:rFonts w:eastAsiaTheme="minorHAnsi"/>
          <w:lang w:eastAsia="en-US"/>
        </w:rPr>
        <w:t>» заменить словами «Главы Энгельсского муниципального района».</w:t>
      </w:r>
    </w:p>
    <w:p w:rsidR="0058267D" w:rsidRPr="00552CEE" w:rsidRDefault="006F5085" w:rsidP="006F5085">
      <w:pPr>
        <w:spacing w:line="288" w:lineRule="auto"/>
        <w:ind w:left="851"/>
        <w:jc w:val="both"/>
        <w:rPr>
          <w:color w:val="000000"/>
        </w:rPr>
      </w:pPr>
      <w:r>
        <w:t>2.</w:t>
      </w:r>
      <w:r w:rsidR="0058267D" w:rsidRPr="00552CEE">
        <w:rPr>
          <w:color w:val="000000"/>
        </w:rPr>
        <w:t xml:space="preserve"> Настоящее решение подлежит государственной регистрации.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lastRenderedPageBreak/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01B6C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9F2E86" w:rsidRPr="00552CEE">
        <w:rPr>
          <w:color w:val="000000"/>
        </w:rPr>
        <w:t>.</w:t>
      </w:r>
    </w:p>
    <w:p w:rsidR="0058267D" w:rsidRPr="00552CEE" w:rsidRDefault="009F2E86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75621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7014B4" w:rsidRDefault="007014B4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7014B4" w:rsidRPr="00552CEE" w:rsidRDefault="007014B4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552CEE" w:rsidRDefault="00275621" w:rsidP="00552CEE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275621" w:rsidRPr="00552CEE" w:rsidRDefault="00275621" w:rsidP="00552CEE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</w:t>
      </w:r>
      <w:r w:rsidR="005925C4">
        <w:rPr>
          <w:b/>
          <w:bCs/>
        </w:rPr>
        <w:t xml:space="preserve">    </w:t>
      </w:r>
      <w:r w:rsidRPr="00552CEE">
        <w:rPr>
          <w:b/>
          <w:bCs/>
        </w:rPr>
        <w:t xml:space="preserve">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450E0F" w:rsidRPr="00552CEE" w:rsidRDefault="003873BF" w:rsidP="00EB3908">
      <w:pPr>
        <w:spacing w:line="288" w:lineRule="auto"/>
        <w:ind w:firstLine="6521"/>
        <w:rPr>
          <w:b/>
        </w:rPr>
      </w:pPr>
      <w:r>
        <w:rPr>
          <w:rFonts w:ascii="Arial" w:hAnsi="Arial" w:cs="Arial"/>
          <w:color w:val="000000"/>
        </w:rPr>
        <w:t xml:space="preserve"> </w:t>
      </w:r>
    </w:p>
    <w:sectPr w:rsidR="00450E0F" w:rsidRPr="00552CEE" w:rsidSect="001F6EF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23CF1"/>
    <w:rsid w:val="00041480"/>
    <w:rsid w:val="00064768"/>
    <w:rsid w:val="0007029F"/>
    <w:rsid w:val="0007300E"/>
    <w:rsid w:val="000D211D"/>
    <w:rsid w:val="000D7B85"/>
    <w:rsid w:val="000E3F37"/>
    <w:rsid w:val="000E794E"/>
    <w:rsid w:val="000F4B0F"/>
    <w:rsid w:val="00102611"/>
    <w:rsid w:val="00112FD2"/>
    <w:rsid w:val="00116E3C"/>
    <w:rsid w:val="0012406F"/>
    <w:rsid w:val="001349BB"/>
    <w:rsid w:val="00141238"/>
    <w:rsid w:val="0015201D"/>
    <w:rsid w:val="00170822"/>
    <w:rsid w:val="001819F1"/>
    <w:rsid w:val="0019052C"/>
    <w:rsid w:val="001B6A5D"/>
    <w:rsid w:val="001F6EFC"/>
    <w:rsid w:val="0021566E"/>
    <w:rsid w:val="002172F1"/>
    <w:rsid w:val="00223E00"/>
    <w:rsid w:val="0022524D"/>
    <w:rsid w:val="0022626A"/>
    <w:rsid w:val="0023539C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307F92"/>
    <w:rsid w:val="003122BD"/>
    <w:rsid w:val="003304C3"/>
    <w:rsid w:val="00351B66"/>
    <w:rsid w:val="00354E9C"/>
    <w:rsid w:val="00376CF5"/>
    <w:rsid w:val="00380B5B"/>
    <w:rsid w:val="003873BF"/>
    <w:rsid w:val="003A1D9F"/>
    <w:rsid w:val="003C2202"/>
    <w:rsid w:val="003C4BEB"/>
    <w:rsid w:val="003F28C0"/>
    <w:rsid w:val="00424069"/>
    <w:rsid w:val="004439C3"/>
    <w:rsid w:val="0045077F"/>
    <w:rsid w:val="00450E0F"/>
    <w:rsid w:val="00466625"/>
    <w:rsid w:val="004672D8"/>
    <w:rsid w:val="00491B0F"/>
    <w:rsid w:val="004B2A64"/>
    <w:rsid w:val="004C51B8"/>
    <w:rsid w:val="004E3C16"/>
    <w:rsid w:val="004E5713"/>
    <w:rsid w:val="00503DB6"/>
    <w:rsid w:val="005077D6"/>
    <w:rsid w:val="0052417A"/>
    <w:rsid w:val="005523C4"/>
    <w:rsid w:val="00552CEE"/>
    <w:rsid w:val="00575165"/>
    <w:rsid w:val="0058267D"/>
    <w:rsid w:val="00586DAD"/>
    <w:rsid w:val="005925C4"/>
    <w:rsid w:val="005B7030"/>
    <w:rsid w:val="005E5E66"/>
    <w:rsid w:val="005F0418"/>
    <w:rsid w:val="005F3B35"/>
    <w:rsid w:val="0060037C"/>
    <w:rsid w:val="006017F2"/>
    <w:rsid w:val="00601B6C"/>
    <w:rsid w:val="0061134B"/>
    <w:rsid w:val="00614F53"/>
    <w:rsid w:val="00643C8D"/>
    <w:rsid w:val="00660745"/>
    <w:rsid w:val="006A376B"/>
    <w:rsid w:val="006A3DE3"/>
    <w:rsid w:val="006A4999"/>
    <w:rsid w:val="006B01B0"/>
    <w:rsid w:val="006C6238"/>
    <w:rsid w:val="006D30F4"/>
    <w:rsid w:val="006E1C39"/>
    <w:rsid w:val="006F5085"/>
    <w:rsid w:val="006F573B"/>
    <w:rsid w:val="007014B4"/>
    <w:rsid w:val="00714EE7"/>
    <w:rsid w:val="00722C56"/>
    <w:rsid w:val="00733E38"/>
    <w:rsid w:val="007D0037"/>
    <w:rsid w:val="00816B05"/>
    <w:rsid w:val="008A4249"/>
    <w:rsid w:val="008A4800"/>
    <w:rsid w:val="008B7FC9"/>
    <w:rsid w:val="008C43E1"/>
    <w:rsid w:val="008D7CE5"/>
    <w:rsid w:val="008F5D92"/>
    <w:rsid w:val="008F5F74"/>
    <w:rsid w:val="00905D8D"/>
    <w:rsid w:val="009208E2"/>
    <w:rsid w:val="009612CB"/>
    <w:rsid w:val="009845A5"/>
    <w:rsid w:val="009B384B"/>
    <w:rsid w:val="009C4D03"/>
    <w:rsid w:val="009D6C22"/>
    <w:rsid w:val="009F2E86"/>
    <w:rsid w:val="00A24CA9"/>
    <w:rsid w:val="00A4760E"/>
    <w:rsid w:val="00A8063A"/>
    <w:rsid w:val="00AB5F52"/>
    <w:rsid w:val="00AF03CA"/>
    <w:rsid w:val="00AF435E"/>
    <w:rsid w:val="00B01E1A"/>
    <w:rsid w:val="00B313E7"/>
    <w:rsid w:val="00B35113"/>
    <w:rsid w:val="00B63A56"/>
    <w:rsid w:val="00B91EA7"/>
    <w:rsid w:val="00BA0632"/>
    <w:rsid w:val="00BA1D6A"/>
    <w:rsid w:val="00BA3CDE"/>
    <w:rsid w:val="00BA4363"/>
    <w:rsid w:val="00BA4CC5"/>
    <w:rsid w:val="00BA5EAE"/>
    <w:rsid w:val="00BD34EC"/>
    <w:rsid w:val="00C12107"/>
    <w:rsid w:val="00C32E91"/>
    <w:rsid w:val="00C359F3"/>
    <w:rsid w:val="00C45C97"/>
    <w:rsid w:val="00C50107"/>
    <w:rsid w:val="00C62755"/>
    <w:rsid w:val="00C65FB2"/>
    <w:rsid w:val="00C67524"/>
    <w:rsid w:val="00C84C62"/>
    <w:rsid w:val="00CA1B13"/>
    <w:rsid w:val="00CB1390"/>
    <w:rsid w:val="00CC48AF"/>
    <w:rsid w:val="00CE1A9F"/>
    <w:rsid w:val="00CE6AE9"/>
    <w:rsid w:val="00CF75A5"/>
    <w:rsid w:val="00D03A2D"/>
    <w:rsid w:val="00D15567"/>
    <w:rsid w:val="00D30354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5636B"/>
    <w:rsid w:val="00E67083"/>
    <w:rsid w:val="00E76473"/>
    <w:rsid w:val="00E960FB"/>
    <w:rsid w:val="00EA3330"/>
    <w:rsid w:val="00EA55E9"/>
    <w:rsid w:val="00EB3908"/>
    <w:rsid w:val="00EC34E5"/>
    <w:rsid w:val="00EC43D4"/>
    <w:rsid w:val="00ED581A"/>
    <w:rsid w:val="00ED77DD"/>
    <w:rsid w:val="00F050CB"/>
    <w:rsid w:val="00F3318F"/>
    <w:rsid w:val="00F50E52"/>
    <w:rsid w:val="00F5325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41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</cp:revision>
  <cp:lastPrinted>2016-09-16T08:32:00Z</cp:lastPrinted>
  <dcterms:created xsi:type="dcterms:W3CDTF">2016-09-28T08:22:00Z</dcterms:created>
  <dcterms:modified xsi:type="dcterms:W3CDTF">2016-09-28T11:54:00Z</dcterms:modified>
</cp:coreProperties>
</file>